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280"/>
        <w:rPr>
          <w:rFonts w:ascii="Times New Roman" w:hAnsi="Times New Roman" w:cs="Times New Roman"/>
        </w:rPr>
      </w:pPr>
      <w:r>
        <w:rPr>
          <w:rFonts w:cs="Times New Roman" w:ascii="Times New Roman" w:hAnsi="Times New Roman"/>
        </w:rPr>
        <w:t xml:space="preserve">We’re soliciting additional signatures for the petition below, initially signed by two dozen astronomers and physicists. For background on this subject, see press releases </w:t>
      </w:r>
      <w:hyperlink r:id="rId2">
        <w:r>
          <w:rPr>
            <w:rStyle w:val="InternetLink"/>
            <w:rFonts w:cs="Times New Roman" w:ascii="Times New Roman" w:hAnsi="Times New Roman"/>
          </w:rPr>
          <w:t>here</w:t>
        </w:r>
      </w:hyperlink>
      <w:r>
        <w:rPr>
          <w:rFonts w:cs="Times New Roman" w:ascii="Times New Roman" w:hAnsi="Times New Roman"/>
        </w:rPr>
        <w:t xml:space="preserve"> and </w:t>
      </w:r>
      <w:hyperlink r:id="rId3">
        <w:r>
          <w:rPr>
            <w:rStyle w:val="InternetLink"/>
            <w:rFonts w:cs="Times New Roman" w:ascii="Times New Roman" w:hAnsi="Times New Roman"/>
          </w:rPr>
          <w:t>here</w:t>
        </w:r>
      </w:hyperlink>
      <w:r>
        <w:rPr>
          <w:rFonts w:cs="Times New Roman" w:ascii="Times New Roman" w:hAnsi="Times New Roman"/>
        </w:rPr>
        <w:t xml:space="preserve">, a video for broad audiences </w:t>
      </w:r>
      <w:hyperlink r:id="rId4">
        <w:r>
          <w:rPr>
            <w:rStyle w:val="InternetLink"/>
            <w:rFonts w:cs="Times New Roman" w:ascii="Times New Roman" w:hAnsi="Times New Roman"/>
          </w:rPr>
          <w:t>here</w:t>
        </w:r>
      </w:hyperlink>
      <w:r>
        <w:rPr>
          <w:rFonts w:cs="Times New Roman" w:ascii="Times New Roman" w:hAnsi="Times New Roman"/>
        </w:rPr>
        <w:t xml:space="preserve"> and the papers themselves </w:t>
      </w:r>
      <w:hyperlink r:id="rId5">
        <w:r>
          <w:rPr>
            <w:rStyle w:val="InternetLink"/>
            <w:rFonts w:cs="Times New Roman" w:ascii="Times New Roman" w:hAnsi="Times New Roman"/>
          </w:rPr>
          <w:t>here</w:t>
        </w:r>
      </w:hyperlink>
      <w:r>
        <w:rPr>
          <w:rFonts w:cs="Times New Roman" w:ascii="Times New Roman" w:hAnsi="Times New Roman"/>
        </w:rPr>
        <w:t>.</w:t>
      </w:r>
    </w:p>
    <w:p>
      <w:pPr>
        <w:pStyle w:val="Normal"/>
        <w:spacing w:before="280" w:after="280"/>
        <w:rPr>
          <w:b/>
          <w:b/>
          <w:bCs/>
        </w:rPr>
      </w:pPr>
      <w:r>
        <w:rPr>
          <w:rFonts w:cs="Times New Roman" w:ascii="Times New Roman" w:hAnsi="Times New Roman"/>
          <w:b/>
          <w:bCs/>
        </w:rPr>
        <w:t>If you want to sign, reply directly to me at eric@lppfusion.</w:t>
      </w:r>
      <w:r>
        <w:rPr>
          <w:rFonts w:cs="Times New Roman" w:ascii="Times New Roman" w:hAnsi="Times New Roman"/>
          <w:b/>
          <w:bCs/>
        </w:rPr>
        <w:t>com</w:t>
      </w:r>
      <w:r>
        <w:rPr>
          <w:rFonts w:cs="Times New Roman" w:ascii="Times New Roman" w:hAnsi="Times New Roman"/>
          <w:b/>
          <w:bCs/>
        </w:rPr>
        <w:t xml:space="preserve">. </w:t>
      </w:r>
    </w:p>
    <w:p>
      <w:pPr>
        <w:pStyle w:val="Normal"/>
        <w:spacing w:before="280" w:after="280"/>
        <w:rPr>
          <w:rFonts w:ascii="Times New Roman" w:hAnsi="Times New Roman" w:cs="Times New Roman"/>
        </w:rPr>
      </w:pPr>
      <w:r>
        <w:rPr>
          <w:rFonts w:cs="Times New Roman" w:ascii="Times New Roman" w:hAnsi="Times New Roman"/>
        </w:rPr>
        <w:t>Include your full name and institutional affiliation, which will be published for identification only. If you wish, add your field of study, although we will not publish this.</w:t>
      </w:r>
    </w:p>
    <w:p>
      <w:pPr>
        <w:pStyle w:val="Normal"/>
        <w:spacing w:before="280" w:after="280"/>
        <w:rPr>
          <w:rFonts w:ascii="Times New Roman" w:hAnsi="Times New Roman" w:cs="Times New Roman"/>
        </w:rPr>
      </w:pPr>
      <w:r>
        <w:rPr>
          <w:rFonts w:cs="Times New Roman" w:ascii="Times New Roman" w:hAnsi="Times New Roman"/>
        </w:rPr>
        <w:t>Also, we are actively seeking media coverage, so please share this petition with any science journalist you know who might be interested.</w:t>
      </w:r>
    </w:p>
    <w:p>
      <w:pPr>
        <w:pStyle w:val="Normal"/>
        <w:spacing w:before="280" w:after="280"/>
        <w:rPr>
          <w:rFonts w:ascii="Times New Roman" w:hAnsi="Times New Roman" w:cs="Times New Roman"/>
        </w:rPr>
      </w:pPr>
      <w:r>
        <w:rPr>
          <w:rFonts w:cs="Times New Roman" w:ascii="Times New Roman" w:hAnsi="Times New Roman"/>
        </w:rPr>
        <w:t>Eric J. Lerner, LPPFusion, Inc,.</w:t>
      </w:r>
    </w:p>
    <w:p>
      <w:pPr>
        <w:pStyle w:val="Normal"/>
        <w:spacing w:before="280" w:after="0"/>
        <w:rPr>
          <w:rFonts w:ascii="Times New Roman" w:hAnsi="Times New Roman" w:eastAsia="Times New Roman" w:cs="Times New Roman"/>
          <w:b/>
          <w:b/>
          <w:sz w:val="28"/>
        </w:rPr>
      </w:pPr>
      <w:r>
        <w:rPr>
          <w:rFonts w:eastAsia="Times New Roman" w:cs="Times New Roman" w:ascii="Times New Roman" w:hAnsi="Times New Roman"/>
          <w:b/>
          <w:sz w:val="28"/>
        </w:rPr>
      </w:r>
    </w:p>
    <w:p>
      <w:pPr>
        <w:pStyle w:val="Normal"/>
        <w:spacing w:before="280" w:after="0"/>
        <w:jc w:val="center"/>
        <w:rPr>
          <w:rFonts w:ascii="Times New Roman" w:hAnsi="Times New Roman" w:eastAsia="Times New Roman" w:cs="Times New Roman"/>
        </w:rPr>
      </w:pPr>
      <w:r>
        <w:rPr>
          <w:rFonts w:eastAsia="Times New Roman" w:cs="Times New Roman" w:ascii="Times New Roman" w:hAnsi="Times New Roman"/>
          <w:b/>
          <w:sz w:val="28"/>
        </w:rPr>
        <w:t>A Petition Against Censorship</w:t>
        <w:br/>
        <w:br/>
      </w:r>
      <w:r>
        <w:rPr>
          <w:rFonts w:eastAsia="Times New Roman" w:cs="Times New Roman" w:ascii="Times New Roman" w:hAnsi="Times New Roman"/>
          <w:i/>
        </w:rPr>
        <w:t xml:space="preserve">Petition to arXiv Scientific Director Steinn Sigurdsson and Head of Content Jim Entwood </w:t>
        <w:br/>
        <w:t>from Astronomers, Astrophysicists, Cosmologists, Space Scientists, High Energy Physicists and Plasma Physicists</w:t>
      </w:r>
    </w:p>
    <w:p>
      <w:pPr>
        <w:pStyle w:val="Normal"/>
        <w:spacing w:before="280" w:after="0"/>
        <w:rPr>
          <w:rFonts w:ascii="Times New Roman" w:hAnsi="Times New Roman" w:eastAsia="Times New Roman" w:cs="Times New Roman"/>
          <w:sz w:val="36"/>
        </w:rPr>
      </w:pPr>
      <w:r>
        <w:rPr>
          <w:rFonts w:eastAsia="Times New Roman" w:cs="Times New Roman" w:ascii="Times New Roman" w:hAnsi="Times New Roman"/>
        </w:rPr>
        <w:br/>
        <w:t xml:space="preserve">As scientists engaged in the study of the cosmos and the relation of phenomena in space to those here on Earth, we strongly protest arXiv’s censorship of controversial papers on cosmology and specifically on the Big Bang hypothesis. Run by Cornell University, arXiv is supposed to provide an open public forum for researchers to exchange pre-publication papers, without undertaking to peer-review them. </w:t>
      </w:r>
    </w:p>
    <w:p>
      <w:pPr>
        <w:pStyle w:val="Normal"/>
        <w:spacing w:before="280" w:after="0"/>
        <w:rPr>
          <w:rFonts w:ascii="Times New Roman" w:hAnsi="Times New Roman" w:eastAsia="Times New Roman" w:cs="Times New Roman"/>
          <w:sz w:val="36"/>
        </w:rPr>
      </w:pPr>
      <w:r>
        <w:rPr>
          <w:rFonts w:eastAsia="Times New Roman" w:cs="Times New Roman" w:ascii="Times New Roman" w:hAnsi="Times New Roman"/>
        </w:rPr>
        <w:t>However,</w:t>
      </w:r>
      <w:r>
        <w:rPr>
          <w:rFonts w:eastAsia="Times New Roman" w:cs="Times New Roman" w:ascii="Times New Roman" w:hAnsi="Times New Roman"/>
        </w:rPr>
        <w:t xml:space="preserve"> during June, 2022, arXiv rejected for publication three papers by Dr. Riccardo Scarpa, Instituto de Astrofisica de Canarias, and Eric J. Lerner, LPPFusion, Inc. which are critical of the validity of the Big Bang hypothesis: “Will LCDM cosmology survive the James Webb Space Telescope?” ,  “Observations of Large-Scale Structures Contradict the Predictions of the Big Bang Hypothesis But Confirm Plasma Theory”,  and “The Big Bang Never Happened—A Reassessment of the Galactic Origin of Light Elements (GOLE) Hypothesis and its Implications”. No specific reason was given for these rejections, which was done by form letters stating that the papers lacked “sufficient original or substantive scholarly research”, needed “revision”, and were “not of interest to arXiv.”</w:t>
      </w:r>
    </w:p>
    <w:p>
      <w:pPr>
        <w:pStyle w:val="Normal"/>
        <w:spacing w:before="280" w:after="0"/>
        <w:rPr>
          <w:rFonts w:ascii="Times New Roman" w:hAnsi="Times New Roman" w:eastAsia="Times New Roman" w:cs="Times New Roman"/>
        </w:rPr>
      </w:pPr>
      <w:r>
        <w:rPr>
          <w:rFonts w:eastAsia="Times New Roman" w:cs="Times New Roman" w:ascii="Times New Roman" w:hAnsi="Times New Roman"/>
        </w:rPr>
        <w:t xml:space="preserve">Without judging the scientific validity of the papers, it is clear to us that these papers are both original and substantive and are of interest to all those concerned with the current crisis in cosmology. It plainly appears that arXiv has refused publication to these papers only because of their conclusions, which both provide specific predictions relevant to forthcoming observations and challenge LCDM cosmology. Such censorship is anathema to scientific discourse and to the possibility of scientific advance. </w:t>
      </w:r>
    </w:p>
    <w:p>
      <w:pPr>
        <w:pStyle w:val="Normal"/>
        <w:spacing w:before="280" w:after="0"/>
        <w:rPr>
          <w:rFonts w:ascii="Times New Roman" w:hAnsi="Times New Roman" w:eastAsia="Times New Roman" w:cs="Times New Roman"/>
        </w:rPr>
      </w:pPr>
      <w:r>
        <w:rPr>
          <w:rFonts w:eastAsia="Times New Roman" w:cs="Times New Roman" w:ascii="Times New Roman" w:hAnsi="Times New Roman"/>
          <w:b/>
        </w:rPr>
        <w:t>We strongly urge that arXiv maintain its long-standing practice of being an "open-access archive" of non-peer reviewed "scholarly articles" and not violate that worthy practice by imposing any censorship</w:t>
      </w:r>
      <w:r>
        <w:rPr>
          <w:rFonts w:eastAsia="Times New Roman" w:cs="Times New Roman" w:ascii="Times New Roman" w:hAnsi="Times New Roman"/>
        </w:rPr>
        <w:t xml:space="preserve">. Instead, we encourage arXiv to abide by its own principles, and </w:t>
      </w:r>
      <w:r>
        <w:rPr>
          <w:rFonts w:eastAsia="Times New Roman" w:cs="Times New Roman" w:ascii="Times New Roman" w:hAnsi="Times New Roman"/>
          <w:b/>
        </w:rPr>
        <w:t>publish these three papers and others like them</w:t>
      </w:r>
      <w:r>
        <w:rPr>
          <w:rFonts w:eastAsia="Times New Roman" w:cs="Times New Roman" w:ascii="Times New Roman" w:hAnsi="Times New Roman"/>
        </w:rPr>
        <w:t> that clearly provide "sufficient original or substantive scholarly research" results and are of obvious great interest to the arXiv audience.</w:t>
      </w:r>
    </w:p>
    <w:p>
      <w:pPr>
        <w:pStyle w:val="Normal"/>
        <w:spacing w:before="280" w:after="0"/>
        <w:rPr>
          <w:rFonts w:ascii="Times New Roman" w:hAnsi="Times New Roman" w:eastAsia="Times New Roman" w:cs="Times New Roman"/>
        </w:rPr>
      </w:pPr>
      <w:r>
        <w:rPr>
          <w:rFonts w:eastAsia="Times New Roman" w:cs="Times New Roman" w:ascii="Times New Roman" w:hAnsi="Times New Roman"/>
        </w:rPr>
        <w:t>Initial signers (institutions for identification only):</w:t>
      </w:r>
    </w:p>
    <w:p>
      <w:pPr>
        <w:pStyle w:val="Normal"/>
        <w:spacing w:beforeAutospacing="0" w:before="0" w:afterAutospacing="0" w:after="0"/>
        <w:rPr>
          <w:rFonts w:ascii="Times New Roman" w:hAnsi="Times New Roman" w:eastAsia="Times New Roman" w:cs="Times New Roman"/>
          <w:b/>
          <w:b/>
        </w:rPr>
      </w:pPr>
      <w:r>
        <w:rPr>
          <w:rFonts w:eastAsia="Times New Roman" w:cs="Times New Roman" w:ascii="Times New Roman" w:hAnsi="Times New Roman"/>
          <w:b/>
        </w:rPr>
        <w:t>Jean-Marc Bonnet-Bidaud, Astrophysical Department, CEA Saclay (France)</w:t>
      </w:r>
    </w:p>
    <w:p>
      <w:pPr>
        <w:pStyle w:val="Normal"/>
        <w:spacing w:beforeAutospacing="0" w:before="0" w:afterAutospacing="0" w:after="0"/>
        <w:rPr>
          <w:rFonts w:ascii="Times New Roman" w:hAnsi="Times New Roman" w:eastAsia="Times New Roman" w:cs="Times New Roman"/>
          <w:b/>
          <w:b/>
        </w:rPr>
      </w:pPr>
      <w:r>
        <w:rPr>
          <w:rFonts w:eastAsia="Times New Roman" w:cs="Times New Roman" w:ascii="Times New Roman" w:hAnsi="Times New Roman"/>
          <w:b/>
        </w:rPr>
        <w:t>David F. Crawford, School of Physics, University of Sydney (ret.) (Australia)</w:t>
      </w:r>
    </w:p>
    <w:p>
      <w:pPr>
        <w:pStyle w:val="Normal"/>
        <w:spacing w:beforeAutospacing="0" w:before="0" w:afterAutospacing="0" w:after="0"/>
        <w:rPr>
          <w:rFonts w:ascii="Times New Roman" w:hAnsi="Times New Roman" w:eastAsia="Times New Roman" w:cs="Times New Roman"/>
          <w:b/>
          <w:b/>
        </w:rPr>
      </w:pPr>
      <w:r>
        <w:rPr>
          <w:rFonts w:eastAsia="Times New Roman" w:cs="Times New Roman" w:ascii="Times New Roman" w:hAnsi="Times New Roman"/>
          <w:b/>
        </w:rPr>
        <w:t>Timothy E. Eastman, NASA Goddard Space Flight Center (ret.) (USA)</w:t>
      </w:r>
    </w:p>
    <w:p>
      <w:pPr>
        <w:pStyle w:val="Normal"/>
        <w:spacing w:beforeAutospacing="0" w:before="0" w:afterAutospacing="0" w:after="0"/>
        <w:rPr>
          <w:rFonts w:ascii="Times New Roman" w:hAnsi="Times New Roman" w:eastAsia="Times New Roman" w:cs="Times New Roman"/>
          <w:b/>
          <w:b/>
        </w:rPr>
      </w:pPr>
      <w:r>
        <w:rPr>
          <w:rFonts w:eastAsia="Times New Roman" w:cs="Times New Roman" w:ascii="Times New Roman" w:hAnsi="Times New Roman"/>
          <w:b/>
        </w:rPr>
        <w:t>Carlos Miguel Figueroa, Instituto de Física del Noroeste Argentino (Argentina)</w:t>
      </w:r>
    </w:p>
    <w:p>
      <w:pPr>
        <w:pStyle w:val="Normal"/>
        <w:spacing w:beforeAutospacing="0" w:before="0" w:afterAutospacing="0" w:after="0"/>
        <w:rPr>
          <w:rFonts w:ascii="Times New Roman" w:hAnsi="Times New Roman" w:eastAsia="Times New Roman" w:cs="Times New Roman"/>
          <w:b/>
          <w:b/>
        </w:rPr>
      </w:pPr>
      <w:r>
        <w:rPr>
          <w:rFonts w:eastAsia="Times New Roman" w:cs="Times New Roman" w:ascii="Times New Roman" w:hAnsi="Times New Roman"/>
          <w:b/>
        </w:rPr>
        <w:t>Christopher C. Fulton, Protostar, Inc. (USA)</w:t>
      </w:r>
    </w:p>
    <w:p>
      <w:pPr>
        <w:pStyle w:val="Normal"/>
        <w:spacing w:beforeAutospacing="0" w:before="0" w:afterAutospacing="0" w:after="0"/>
        <w:rPr>
          <w:rFonts w:ascii="Times New Roman" w:hAnsi="Times New Roman" w:eastAsia="Times New Roman" w:cs="Times New Roman"/>
          <w:b/>
          <w:b/>
        </w:rPr>
      </w:pPr>
      <w:r>
        <w:rPr>
          <w:rFonts w:eastAsia="Times New Roman" w:cs="Times New Roman" w:ascii="Times New Roman" w:hAnsi="Times New Roman"/>
          <w:b/>
        </w:rPr>
        <w:t>Amitabha Ghosh, Indian National Science Academy (ret.) (India)</w:t>
      </w:r>
    </w:p>
    <w:p>
      <w:pPr>
        <w:pStyle w:val="Normal"/>
        <w:spacing w:beforeAutospacing="0" w:before="0" w:afterAutospacing="0" w:after="0"/>
        <w:rPr>
          <w:rFonts w:ascii="Times New Roman" w:hAnsi="Times New Roman" w:eastAsia="Times New Roman" w:cs="Times New Roman"/>
          <w:b/>
          <w:b/>
        </w:rPr>
      </w:pPr>
      <w:r>
        <w:rPr>
          <w:rFonts w:eastAsia="Times New Roman" w:cs="Times New Roman" w:ascii="Times New Roman" w:hAnsi="Times New Roman"/>
          <w:b/>
        </w:rPr>
        <w:t>Christian Jooss, Institute of Materials Physics, University of Goettingen (Germany)</w:t>
      </w:r>
    </w:p>
    <w:p>
      <w:pPr>
        <w:pStyle w:val="Normal"/>
        <w:spacing w:beforeAutospacing="0" w:before="0" w:afterAutospacing="0" w:after="0"/>
        <w:rPr>
          <w:rFonts w:ascii="Times New Roman" w:hAnsi="Times New Roman" w:eastAsia="Times New Roman" w:cs="Times New Roman"/>
          <w:b/>
          <w:b/>
        </w:rPr>
      </w:pPr>
      <w:r>
        <w:rPr>
          <w:rFonts w:eastAsia="Times New Roman" w:cs="Times New Roman" w:ascii="Times New Roman" w:hAnsi="Times New Roman"/>
          <w:b/>
        </w:rPr>
        <w:t>Grit Kalies, HTW University of Applied Sciences Dresden (Germany)</w:t>
      </w:r>
    </w:p>
    <w:p>
      <w:pPr>
        <w:pStyle w:val="Normal"/>
        <w:spacing w:beforeAutospacing="0" w:before="0" w:afterAutospacing="0" w:after="0"/>
        <w:rPr>
          <w:rFonts w:ascii="Times New Roman" w:hAnsi="Times New Roman" w:eastAsia="Times New Roman" w:cs="Times New Roman"/>
          <w:b/>
          <w:b/>
        </w:rPr>
      </w:pPr>
      <w:r>
        <w:rPr>
          <w:rFonts w:eastAsia="Times New Roman" w:cs="Times New Roman" w:ascii="Times New Roman" w:hAnsi="Times New Roman"/>
          <w:b/>
        </w:rPr>
        <w:t>John Kierein, Ball Space Systems, (ret.) (USA)</w:t>
      </w:r>
    </w:p>
    <w:p>
      <w:pPr>
        <w:pStyle w:val="Normal"/>
        <w:spacing w:beforeAutospacing="0" w:before="0" w:afterAutospacing="0" w:after="0"/>
        <w:rPr>
          <w:rFonts w:ascii="Times New Roman" w:hAnsi="Times New Roman" w:eastAsia="Times New Roman" w:cs="Times New Roman"/>
          <w:b/>
          <w:b/>
        </w:rPr>
      </w:pPr>
      <w:r>
        <w:rPr>
          <w:rFonts w:eastAsia="Times New Roman" w:cs="Times New Roman" w:ascii="Times New Roman" w:hAnsi="Times New Roman"/>
          <w:b/>
        </w:rPr>
        <w:t>Michal Křížek, Czech Academy of Sciences (Czechia)</w:t>
      </w:r>
    </w:p>
    <w:p>
      <w:pPr>
        <w:pStyle w:val="Normal"/>
        <w:spacing w:beforeAutospacing="0" w:before="0" w:afterAutospacing="0" w:after="0"/>
        <w:rPr>
          <w:rFonts w:ascii="Times New Roman" w:hAnsi="Times New Roman" w:eastAsia="Times New Roman" w:cs="Times New Roman"/>
          <w:b/>
          <w:b/>
        </w:rPr>
      </w:pPr>
      <w:r>
        <w:rPr>
          <w:rFonts w:eastAsia="Times New Roman" w:cs="Times New Roman" w:ascii="Times New Roman" w:hAnsi="Times New Roman"/>
          <w:b/>
        </w:rPr>
        <w:t>Eric J. Lerner, LPPFusion, Inc. (USA)</w:t>
      </w:r>
    </w:p>
    <w:p>
      <w:pPr>
        <w:pStyle w:val="Normal"/>
        <w:spacing w:beforeAutospacing="0" w:before="0" w:afterAutospacing="0" w:after="0"/>
        <w:rPr>
          <w:rFonts w:ascii="Times New Roman" w:hAnsi="Times New Roman" w:eastAsia="Times New Roman" w:cs="Times New Roman"/>
          <w:b/>
          <w:b/>
        </w:rPr>
      </w:pPr>
      <w:r>
        <w:rPr>
          <w:rFonts w:eastAsia="Times New Roman" w:cs="Times New Roman" w:ascii="Times New Roman" w:hAnsi="Times New Roman"/>
          <w:b/>
        </w:rPr>
        <w:t>Martín López-Corredoira, Instituto de Astrofísica de Canarias (Spain)</w:t>
      </w:r>
    </w:p>
    <w:p>
      <w:pPr>
        <w:pStyle w:val="Normal"/>
        <w:spacing w:beforeAutospacing="0" w:before="0" w:afterAutospacing="0" w:after="0"/>
        <w:rPr>
          <w:rFonts w:ascii="Times New Roman" w:hAnsi="Times New Roman" w:eastAsia="Times New Roman" w:cs="Times New Roman"/>
          <w:b/>
          <w:b/>
        </w:rPr>
      </w:pPr>
      <w:r>
        <w:rPr>
          <w:rFonts w:eastAsia="Times New Roman" w:cs="Times New Roman" w:ascii="Times New Roman" w:hAnsi="Times New Roman"/>
          <w:b/>
        </w:rPr>
        <w:t>Josef Lutz, Chemnitz University of Technology (Germany)</w:t>
      </w:r>
    </w:p>
    <w:p>
      <w:pPr>
        <w:pStyle w:val="Normal"/>
        <w:spacing w:beforeAutospacing="0" w:before="0" w:afterAutospacing="0" w:after="0"/>
        <w:rPr>
          <w:rFonts w:ascii="Times New Roman" w:hAnsi="Times New Roman" w:eastAsia="Times New Roman" w:cs="Times New Roman"/>
          <w:b/>
          <w:b/>
        </w:rPr>
      </w:pPr>
      <w:r>
        <w:rPr>
          <w:rFonts w:eastAsia="Times New Roman" w:cs="Times New Roman" w:ascii="Times New Roman" w:hAnsi="Times New Roman"/>
          <w:b/>
        </w:rPr>
        <w:t xml:space="preserve">Louis Marmet,  York University (Canada) </w:t>
      </w:r>
    </w:p>
    <w:p>
      <w:pPr>
        <w:pStyle w:val="Normal"/>
        <w:spacing w:beforeAutospacing="0" w:before="0" w:afterAutospacing="0" w:after="0"/>
        <w:rPr>
          <w:rFonts w:ascii="Times New Roman" w:hAnsi="Times New Roman" w:eastAsia="Times New Roman" w:cs="Times New Roman"/>
          <w:b/>
          <w:b/>
        </w:rPr>
      </w:pPr>
      <w:r>
        <w:rPr>
          <w:rFonts w:eastAsia="Times New Roman" w:cs="Times New Roman" w:ascii="Times New Roman" w:hAnsi="Times New Roman"/>
          <w:b/>
        </w:rPr>
        <w:t>Laszlo A. Marosi, Universidad de las Islas Baleares(ret.) (Spain)</w:t>
      </w:r>
    </w:p>
    <w:p>
      <w:pPr>
        <w:pStyle w:val="Normal"/>
        <w:spacing w:beforeAutospacing="0" w:before="0" w:afterAutospacing="0" w:after="0"/>
        <w:rPr>
          <w:rFonts w:ascii="Times New Roman" w:hAnsi="Times New Roman" w:eastAsia="Times New Roman" w:cs="Times New Roman"/>
          <w:b/>
          <w:b/>
        </w:rPr>
      </w:pPr>
      <w:r>
        <w:rPr>
          <w:rFonts w:eastAsia="Times New Roman" w:cs="Times New Roman" w:ascii="Times New Roman" w:hAnsi="Times New Roman"/>
          <w:b/>
        </w:rPr>
        <w:t>Jayant Narlikar, Inter-University Centre for Astronomy and Astrophysics (ret.)(India)</w:t>
      </w:r>
    </w:p>
    <w:p>
      <w:pPr>
        <w:pStyle w:val="Normal"/>
        <w:spacing w:beforeAutospacing="0" w:before="0" w:afterAutospacing="0" w:after="0"/>
        <w:rPr>
          <w:rFonts w:ascii="Times New Roman" w:hAnsi="Times New Roman" w:eastAsia="Times New Roman" w:cs="Times New Roman"/>
          <w:b/>
          <w:b/>
        </w:rPr>
      </w:pPr>
      <w:r>
        <w:rPr>
          <w:rFonts w:eastAsia="Times New Roman" w:cs="Times New Roman" w:ascii="Times New Roman" w:hAnsi="Times New Roman"/>
          <w:b/>
        </w:rPr>
        <w:t>Marcos Cesar Danhoni Neves, State University of Maringá (Brazil)</w:t>
      </w:r>
    </w:p>
    <w:p>
      <w:pPr>
        <w:pStyle w:val="Normal"/>
        <w:spacing w:beforeAutospacing="0" w:before="0" w:afterAutospacing="0" w:after="0"/>
        <w:rPr>
          <w:rFonts w:ascii="Times New Roman" w:hAnsi="Times New Roman" w:eastAsia="Times New Roman" w:cs="Times New Roman"/>
          <w:b/>
          <w:b/>
        </w:rPr>
      </w:pPr>
      <w:r>
        <w:rPr>
          <w:rFonts w:eastAsia="Times New Roman" w:cs="Times New Roman" w:ascii="Times New Roman" w:hAnsi="Times New Roman"/>
          <w:b/>
        </w:rPr>
        <w:t>Wolfgang Oehm, SPODYR Group,</w:t>
      </w:r>
      <w:r>
        <w:rPr/>
        <w:t xml:space="preserve"> </w:t>
      </w:r>
      <w:r>
        <w:rPr>
          <w:rFonts w:eastAsia="Times New Roman" w:cs="Times New Roman" w:ascii="Times New Roman" w:hAnsi="Times New Roman"/>
          <w:b/>
        </w:rPr>
        <w:t>Universität Bonn</w:t>
      </w:r>
    </w:p>
    <w:p>
      <w:pPr>
        <w:pStyle w:val="Normal"/>
        <w:spacing w:beforeAutospacing="0" w:before="0" w:afterAutospacing="0" w:after="0"/>
        <w:rPr>
          <w:rFonts w:ascii="Times New Roman" w:hAnsi="Times New Roman" w:eastAsia="Times New Roman" w:cs="Times New Roman"/>
          <w:b/>
          <w:b/>
        </w:rPr>
      </w:pPr>
      <w:r>
        <w:rPr>
          <w:rFonts w:eastAsia="Times New Roman" w:cs="Times New Roman" w:ascii="Times New Roman" w:hAnsi="Times New Roman"/>
          <w:b/>
        </w:rPr>
        <w:t>Sisir Roy, National Institute of Advanced Studies (India)</w:t>
      </w:r>
    </w:p>
    <w:p>
      <w:pPr>
        <w:pStyle w:val="Normal"/>
        <w:spacing w:beforeAutospacing="0" w:before="0" w:afterAutospacing="0" w:after="0"/>
        <w:rPr>
          <w:rFonts w:ascii="Times New Roman" w:hAnsi="Times New Roman" w:eastAsia="Times New Roman" w:cs="Times New Roman"/>
          <w:b/>
          <w:b/>
        </w:rPr>
      </w:pPr>
      <w:r>
        <w:rPr>
          <w:rFonts w:eastAsia="Times New Roman" w:cs="Times New Roman" w:ascii="Times New Roman" w:hAnsi="Times New Roman"/>
          <w:b/>
        </w:rPr>
        <w:t>Yves-henri Sanejouand, University of Nantes (France)</w:t>
      </w:r>
    </w:p>
    <w:p>
      <w:pPr>
        <w:pStyle w:val="Normal"/>
        <w:spacing w:beforeAutospacing="0" w:before="0" w:afterAutospacing="0" w:after="0"/>
        <w:rPr>
          <w:rFonts w:ascii="Times New Roman" w:hAnsi="Times New Roman" w:eastAsia="Times New Roman" w:cs="Times New Roman"/>
          <w:b/>
          <w:b/>
        </w:rPr>
      </w:pPr>
      <w:r>
        <w:rPr>
          <w:rFonts w:eastAsia="Times New Roman" w:cs="Times New Roman" w:ascii="Times New Roman" w:hAnsi="Times New Roman"/>
          <w:b/>
        </w:rPr>
        <w:t>Riccardo Scarpa, Instituto de Astrofisica de Canarias (Spain)</w:t>
      </w:r>
    </w:p>
    <w:p>
      <w:pPr>
        <w:pStyle w:val="Normal"/>
        <w:spacing w:beforeAutospacing="0" w:before="0" w:afterAutospacing="0" w:after="0"/>
        <w:rPr>
          <w:rFonts w:ascii="Times New Roman" w:hAnsi="Times New Roman" w:eastAsia="Times New Roman" w:cs="Times New Roman"/>
          <w:b/>
          <w:b/>
        </w:rPr>
      </w:pPr>
      <w:r>
        <w:rPr>
          <w:rFonts w:eastAsia="Times New Roman" w:cs="Times New Roman" w:ascii="Times New Roman" w:hAnsi="Times New Roman"/>
          <w:b/>
        </w:rPr>
        <w:t>Domingos Soares, Federal University of Minas Gerais (ret.) (Brazil)</w:t>
      </w:r>
    </w:p>
    <w:p>
      <w:pPr>
        <w:pStyle w:val="Normal"/>
        <w:spacing w:beforeAutospacing="0" w:before="0" w:afterAutospacing="0" w:after="0"/>
        <w:rPr>
          <w:rFonts w:ascii="Times New Roman" w:hAnsi="Times New Roman" w:eastAsia="Times New Roman" w:cs="Times New Roman"/>
          <w:b/>
          <w:b/>
        </w:rPr>
      </w:pPr>
      <w:r>
        <w:rPr>
          <w:rFonts w:eastAsia="Times New Roman" w:cs="Times New Roman" w:ascii="Times New Roman" w:hAnsi="Times New Roman"/>
          <w:b/>
        </w:rPr>
        <w:t>Alessandro Trinchera, Eberhard Karls Universität Tübingen (Germany)</w:t>
      </w:r>
    </w:p>
    <w:p>
      <w:pPr>
        <w:pStyle w:val="Normal"/>
        <w:spacing w:beforeAutospacing="0" w:before="0" w:afterAutospacing="0" w:after="0"/>
        <w:rPr>
          <w:rFonts w:ascii="Times New Roman" w:hAnsi="Times New Roman" w:eastAsia="Times New Roman" w:cs="Times New Roman"/>
          <w:b/>
          <w:b/>
        </w:rPr>
      </w:pPr>
      <w:r>
        <w:rPr>
          <w:rFonts w:eastAsia="Times New Roman" w:cs="Times New Roman" w:ascii="Times New Roman" w:hAnsi="Times New Roman"/>
          <w:b/>
        </w:rPr>
        <w:t>Vaclav Vavrycuk, Institute of Geophysics, Czech Academy of Sciences (Czechia)</w:t>
      </w:r>
    </w:p>
    <w:p>
      <w:pPr>
        <w:pStyle w:val="Normal"/>
        <w:spacing w:beforeAutospacing="0" w:before="0" w:afterAutospacing="0" w:after="0"/>
        <w:rPr>
          <w:rFonts w:ascii="Times New Roman" w:hAnsi="Times New Roman"/>
          <w:b/>
          <w:b/>
          <w:bCs/>
        </w:rPr>
      </w:pPr>
      <w:r>
        <w:rPr>
          <w:rFonts w:ascii="Times New Roman" w:hAnsi="Times New Roman"/>
          <w:b/>
          <w:bCs/>
        </w:rPr>
        <w:t>Robert D. Morningstar, Civilian Intelligence Analyst, ResearchGate member.</w:t>
      </w:r>
    </w:p>
    <w:sectPr>
      <w:type w:val="nextPage"/>
      <w:pgSz w:w="12240" w:h="15840"/>
      <w:pgMar w:left="1440" w:right="144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 w:name="Times New Roman">
    <w:charset w:val="01"/>
    <w:family w:val="roman"/>
    <w:pitch w:val="variable"/>
  </w:font>
</w:fonts>
</file>

<file path=word/settings.xml><?xml version="1.0" encoding="utf-8"?>
<w:settings xmlns:w="http://schemas.openxmlformats.org/wordprocessingml/2006/main">
  <w:zoom w:percent="125"/>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4"/>
        <w:szCs w:val="24"/>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beforeAutospacing="1" w:afterAutospacing="1"/>
      <w:jc w:val="left"/>
    </w:pPr>
    <w:rPr>
      <w:rFonts w:ascii="Calibri" w:hAnsi="Calibri" w:eastAsia="Calibri" w:cs="" w:asciiTheme="minorHAnsi" w:cstheme="minorBidi" w:eastAsiaTheme="minorHAnsi" w:hAnsiTheme="minorHAnsi"/>
      <w:color w:val="auto"/>
      <w:kern w:val="0"/>
      <w:sz w:val="24"/>
      <w:szCs w:val="24"/>
      <w:lang w:val="en-US" w:eastAsia="en-US" w:bidi="ar-SA"/>
    </w:rPr>
  </w:style>
  <w:style w:type="character" w:styleId="DefaultParagraphFont" w:default="1">
    <w:name w:val="Default Paragraph Font"/>
    <w:uiPriority w:val="1"/>
    <w:semiHidden/>
    <w:unhideWhenUsed/>
    <w:qFormat/>
    <w:rPr/>
  </w:style>
  <w:style w:type="character" w:styleId="InternetLink">
    <w:name w:val="Hyperlink"/>
    <w:basedOn w:val="DefaultParagraphFont"/>
    <w:uiPriority w:val="99"/>
    <w:unhideWhenUsed/>
    <w:rsid w:val="00d06035"/>
    <w:rPr>
      <w:color w:val="0563C1" w:themeColor="hyperlink"/>
      <w:u w:val="single"/>
    </w:rPr>
  </w:style>
  <w:style w:type="character" w:styleId="UnresolvedMention">
    <w:name w:val="Unresolved Mention"/>
    <w:basedOn w:val="DefaultParagraphFont"/>
    <w:uiPriority w:val="99"/>
    <w:semiHidden/>
    <w:unhideWhenUsed/>
    <w:qFormat/>
    <w:rsid w:val="00d06035"/>
    <w:rPr>
      <w:color w:val="605E5C"/>
      <w:shd w:fill="E1DFDD" w:val="clear"/>
    </w:rPr>
  </w:style>
  <w:style w:type="paragraph" w:styleId="Heading">
    <w:name w:val="Heading"/>
    <w:basedOn w:val="Normal"/>
    <w:next w:val="TextBody"/>
    <w:qFormat/>
    <w:pPr>
      <w:keepNext w:val="true"/>
      <w:spacing w:before="240" w:after="120"/>
    </w:pPr>
    <w:rPr>
      <w:rFonts w:ascii="Liberation Sans" w:hAnsi="Liberation Sans" w:eastAsia="Microsoft YaHei" w:cs="Mang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ppfusion.com/scientists-protest-censorship-in-cosmology/" TargetMode="External"/><Relationship Id="rId3" Type="http://schemas.openxmlformats.org/officeDocument/2006/relationships/hyperlink" Target="https://www.lppfusion.com/censored-papers-demolish-the-big-bang-hypothesis/" TargetMode="External"/><Relationship Id="rId4" Type="http://schemas.openxmlformats.org/officeDocument/2006/relationships/hyperlink" Target="https://youtu.be/ZlFpq49Ri8Y" TargetMode="External"/><Relationship Id="rId5" Type="http://schemas.openxmlformats.org/officeDocument/2006/relationships/hyperlink" Target="https://www.lppfusion.com/censored-papers-that-refute-the-big-bang-hypothesis/" TargetMode="Externa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Application>LibreOffice/7.1.0.3$Windows_X86_64 LibreOffice_project/f6099ecf3d29644b5008cc8f48f42f4a40986e4c</Application>
  <AppVersion>15.0000</AppVersion>
  <Pages>2</Pages>
  <Words>663</Words>
  <Characters>4019</Characters>
  <CharactersWithSpaces>4655</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2022-07-07T02:02:00Z</dcterms:created>
  <dc:creator>Microsoft Office User</dc:creator>
  <dc:description/>
  <dc:language>en-US</dc:language>
  <cp:lastModifiedBy/>
  <dcterms:modified xsi:type="dcterms:W3CDTF">2022-07-18T14:21:24Z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